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4630" w14:textId="6EC57EC9" w:rsidR="008248B6" w:rsidRDefault="00C61A79" w:rsidP="008248B6">
      <w:pPr>
        <w:ind w:left="-720" w:firstLine="720"/>
        <w:rPr>
          <w:rFonts w:ascii="Calibri" w:hAnsi="Calibri"/>
          <w:b/>
          <w:sz w:val="40"/>
          <w:szCs w:val="40"/>
          <w:lang w:val="en-GB"/>
        </w:rPr>
      </w:pPr>
      <w:bookmarkStart w:id="0" w:name="OLE_LINK20"/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19FE958" wp14:editId="2B080C1D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2171700" cy="1078230"/>
            <wp:effectExtent l="0" t="0" r="0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25B">
        <w:rPr>
          <w:noProof/>
          <w:sz w:val="40"/>
          <w:szCs w:val="40"/>
          <w:lang w:bidi="s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C7AE48" wp14:editId="643E8884">
                <wp:simplePos x="0" y="0"/>
                <wp:positionH relativeFrom="column">
                  <wp:posOffset>-899160</wp:posOffset>
                </wp:positionH>
                <wp:positionV relativeFrom="paragraph">
                  <wp:posOffset>-899795</wp:posOffset>
                </wp:positionV>
                <wp:extent cx="3985895" cy="443230"/>
                <wp:effectExtent l="0" t="0" r="0" b="444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895" cy="443230"/>
                        </a:xfrm>
                        <a:prstGeom prst="rect">
                          <a:avLst/>
                        </a:prstGeom>
                        <a:solidFill>
                          <a:srgbClr val="B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060A" id="Rectangle 3" o:spid="_x0000_s1026" style="position:absolute;margin-left:-70.8pt;margin-top:-70.85pt;width:313.85pt;height:3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" fillcolor="#b40000" stroked="f">
                <w10:wrap type="square"/>
              </v:rect>
            </w:pict>
          </mc:Fallback>
        </mc:AlternateContent>
      </w:r>
      <w:r w:rsidR="008248B6">
        <w:rPr>
          <w:rFonts w:ascii="Calibri" w:hAnsi="Calibri"/>
          <w:b/>
          <w:sz w:val="40"/>
          <w:szCs w:val="40"/>
          <w:lang w:val="en-GB"/>
        </w:rPr>
        <w:t>European Society for translational</w:t>
      </w:r>
    </w:p>
    <w:p w14:paraId="26856738" w14:textId="77777777" w:rsidR="0050425B" w:rsidRPr="0050425B" w:rsidRDefault="001F74D6" w:rsidP="008248B6">
      <w:pPr>
        <w:ind w:left="-720" w:firstLine="720"/>
        <w:rPr>
          <w:rFonts w:ascii="Calibri" w:hAnsi="Calibri"/>
          <w:b/>
          <w:sz w:val="40"/>
          <w:szCs w:val="40"/>
          <w:lang w:val="en-GB"/>
        </w:rPr>
      </w:pPr>
      <w:r>
        <w:rPr>
          <w:rFonts w:ascii="Calibri" w:hAnsi="Calibri"/>
          <w:b/>
          <w:sz w:val="40"/>
          <w:szCs w:val="40"/>
          <w:lang w:val="en-GB"/>
        </w:rPr>
        <w:t>Antiviral Research</w:t>
      </w:r>
    </w:p>
    <w:bookmarkEnd w:id="0"/>
    <w:p w14:paraId="0C359120" w14:textId="77777777" w:rsidR="005A1F88" w:rsidRPr="00D44AC7" w:rsidRDefault="005A1F88" w:rsidP="005A1F88">
      <w:pPr>
        <w:outlineLvl w:val="0"/>
        <w:rPr>
          <w:rFonts w:ascii="Calibri" w:hAnsi="Calibri"/>
          <w:b/>
          <w:lang w:val="en-GB"/>
        </w:rPr>
      </w:pPr>
    </w:p>
    <w:p w14:paraId="7E0D22BB" w14:textId="77777777" w:rsidR="005A1F88" w:rsidRPr="00D44AC7" w:rsidRDefault="005A1F88" w:rsidP="005A1F88">
      <w:pPr>
        <w:outlineLvl w:val="0"/>
        <w:rPr>
          <w:rFonts w:ascii="Calibri" w:hAnsi="Calibri"/>
          <w:b/>
          <w:sz w:val="52"/>
          <w:szCs w:val="52"/>
          <w:lang w:val="en-GB"/>
        </w:rPr>
      </w:pPr>
      <w:r w:rsidRPr="00D44AC7">
        <w:rPr>
          <w:rFonts w:ascii="Calibri" w:hAnsi="Calibri"/>
          <w:b/>
          <w:sz w:val="52"/>
          <w:szCs w:val="52"/>
          <w:lang w:val="en-GB"/>
        </w:rPr>
        <w:t>A</w:t>
      </w:r>
      <w:r>
        <w:rPr>
          <w:rFonts w:ascii="Calibri" w:hAnsi="Calibri"/>
          <w:b/>
          <w:sz w:val="52"/>
          <w:szCs w:val="52"/>
          <w:lang w:val="en-GB"/>
        </w:rPr>
        <w:t>pplication f</w:t>
      </w:r>
      <w:r w:rsidRPr="00D44AC7">
        <w:rPr>
          <w:rFonts w:ascii="Calibri" w:hAnsi="Calibri"/>
          <w:b/>
          <w:sz w:val="52"/>
          <w:szCs w:val="52"/>
          <w:lang w:val="en-GB"/>
        </w:rPr>
        <w:t>orm for membership</w:t>
      </w:r>
    </w:p>
    <w:p w14:paraId="18BFAB08" w14:textId="77777777" w:rsidR="005A1F88" w:rsidRDefault="005A1F88" w:rsidP="005A1F88">
      <w:pPr>
        <w:outlineLvl w:val="0"/>
        <w:rPr>
          <w:rFonts w:ascii="Calibri" w:hAnsi="Calibri"/>
          <w:b/>
          <w:bCs/>
          <w:lang w:val="en-GB"/>
        </w:rPr>
      </w:pPr>
    </w:p>
    <w:p w14:paraId="07D106B2" w14:textId="77777777" w:rsidR="005A1F88" w:rsidRPr="00D44AC7" w:rsidRDefault="005A1F88" w:rsidP="005A1F88">
      <w:pPr>
        <w:outlineLvl w:val="0"/>
        <w:rPr>
          <w:rFonts w:ascii="Calibri" w:hAnsi="Calibri"/>
          <w:b/>
          <w:bCs/>
          <w:lang w:val="en-GB"/>
        </w:rPr>
      </w:pPr>
    </w:p>
    <w:p w14:paraId="78FA85F8" w14:textId="77777777" w:rsidR="005A1F88" w:rsidRPr="00D44AC7" w:rsidRDefault="005A1F88" w:rsidP="005A1F88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Calibri" w:hAnsi="Calibri"/>
          <w:b/>
          <w:bCs/>
          <w:lang w:val="en-GB"/>
        </w:rPr>
      </w:pPr>
      <w:r w:rsidRPr="00D44AC7">
        <w:rPr>
          <w:rFonts w:ascii="Calibri" w:hAnsi="Calibri"/>
          <w:b/>
          <w:bCs/>
          <w:lang w:val="en-GB"/>
        </w:rPr>
        <w:t>Personal details</w:t>
      </w:r>
    </w:p>
    <w:p w14:paraId="3DF27AD9" w14:textId="77777777" w:rsidR="005A1F88" w:rsidRPr="00D44AC7" w:rsidRDefault="005A1F88" w:rsidP="005A1F88">
      <w:pPr>
        <w:jc w:val="center"/>
        <w:rPr>
          <w:rFonts w:ascii="Calibri" w:hAnsi="Calibri"/>
          <w:b/>
          <w:bCs/>
          <w:lang w:val="en-GB"/>
        </w:rPr>
      </w:pPr>
    </w:p>
    <w:p w14:paraId="1A5FA522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br/>
        <w:t>Title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       </w:t>
      </w:r>
      <w:bookmarkStart w:id="1" w:name="Selectievakje1"/>
      <w:r>
        <w:rPr>
          <w:rFonts w:ascii="Calibri" w:hAnsi="Calibri"/>
          <w:lang w:val="en-GB"/>
        </w:rPr>
        <w:fldChar w:fldCharType="begin">
          <w:ffData>
            <w:name w:val="Selectievakje1"/>
            <w:enabled w:val="0"/>
            <w:calcOnExit w:val="0"/>
            <w:exitMacro w:val="Gebruikersinstellingen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846E7">
        <w:rPr>
          <w:rFonts w:ascii="Calibri" w:hAnsi="Calibri"/>
          <w:lang w:val="en-GB"/>
        </w:rPr>
      </w:r>
      <w:r w:rsidR="001846E7">
        <w:rPr>
          <w:rFonts w:ascii="Calibri" w:hAnsi="Calibri"/>
          <w:lang w:val="en-GB"/>
        </w:rPr>
        <w:fldChar w:fldCharType="separate"/>
      </w:r>
      <w:r>
        <w:rPr>
          <w:rFonts w:ascii="Calibri" w:hAnsi="Calibri"/>
          <w:lang w:val="en-GB"/>
        </w:rPr>
        <w:fldChar w:fldCharType="end"/>
      </w:r>
      <w:bookmarkEnd w:id="1"/>
      <w:r w:rsidRPr="00D44AC7">
        <w:rPr>
          <w:rFonts w:ascii="Calibri" w:hAnsi="Calibri"/>
          <w:lang w:val="en-GB"/>
        </w:rPr>
        <w:t xml:space="preserve"> MD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bookmarkStart w:id="2" w:name="Selectievakje2"/>
      <w:r w:rsidRPr="00D44AC7">
        <w:rPr>
          <w:rFonts w:ascii="Calibri" w:hAnsi="Calibri"/>
          <w:lang w:val="en-GB"/>
        </w:rPr>
        <w:fldChar w:fldCharType="begin">
          <w:ffData>
            <w:name w:val="Selectievakje2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D44AC7">
        <w:rPr>
          <w:rFonts w:ascii="Calibri" w:hAnsi="Calibri"/>
          <w:lang w:val="en-GB"/>
        </w:rPr>
        <w:instrText xml:space="preserve"> FORMCHECKBOX </w:instrText>
      </w:r>
      <w:r w:rsidR="001846E7">
        <w:rPr>
          <w:rFonts w:ascii="Calibri" w:hAnsi="Calibri"/>
          <w:lang w:val="en-GB"/>
        </w:rPr>
      </w:r>
      <w:r w:rsidR="001846E7">
        <w:rPr>
          <w:rFonts w:ascii="Calibri" w:hAnsi="Calibri"/>
          <w:lang w:val="en-GB"/>
        </w:rPr>
        <w:fldChar w:fldCharType="separate"/>
      </w:r>
      <w:r w:rsidRPr="00D44AC7">
        <w:rPr>
          <w:rFonts w:ascii="Calibri" w:hAnsi="Calibri"/>
          <w:lang w:val="en-GB"/>
        </w:rPr>
        <w:fldChar w:fldCharType="end"/>
      </w:r>
      <w:bookmarkEnd w:id="2"/>
      <w:r w:rsidRPr="00D44AC7">
        <w:rPr>
          <w:rFonts w:ascii="Calibri" w:hAnsi="Calibri"/>
          <w:lang w:val="en-GB"/>
        </w:rPr>
        <w:t xml:space="preserve"> PhD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bookmarkStart w:id="3" w:name="Selectievakje3"/>
      <w:r>
        <w:rPr>
          <w:rFonts w:ascii="Calibri" w:hAnsi="Calibri"/>
          <w:lang w:val="en-GB"/>
        </w:rPr>
        <w:fldChar w:fldCharType="begin">
          <w:ffData>
            <w:name w:val="Selectievakje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846E7">
        <w:rPr>
          <w:rFonts w:ascii="Calibri" w:hAnsi="Calibri"/>
          <w:lang w:val="en-GB"/>
        </w:rPr>
      </w:r>
      <w:r w:rsidR="001846E7">
        <w:rPr>
          <w:rFonts w:ascii="Calibri" w:hAnsi="Calibri"/>
          <w:lang w:val="en-GB"/>
        </w:rPr>
        <w:fldChar w:fldCharType="separate"/>
      </w:r>
      <w:r>
        <w:rPr>
          <w:rFonts w:ascii="Calibri" w:hAnsi="Calibri"/>
          <w:lang w:val="en-GB"/>
        </w:rPr>
        <w:fldChar w:fldCharType="end"/>
      </w:r>
      <w:bookmarkEnd w:id="3"/>
      <w:proofErr w:type="spellStart"/>
      <w:r w:rsidRPr="00D44AC7">
        <w:rPr>
          <w:rFonts w:ascii="Calibri" w:hAnsi="Calibri"/>
          <w:lang w:val="en-GB"/>
        </w:rPr>
        <w:t>Msc</w:t>
      </w:r>
      <w:proofErr w:type="spellEnd"/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bookmarkStart w:id="4" w:name="Selectievakje4"/>
      <w:r>
        <w:rPr>
          <w:rFonts w:ascii="Calibri" w:hAnsi="Calibri"/>
          <w:lang w:val="en-GB"/>
        </w:rPr>
        <w:fldChar w:fldCharType="begin">
          <w:ffData>
            <w:name w:val="Selectievakje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846E7">
        <w:rPr>
          <w:rFonts w:ascii="Calibri" w:hAnsi="Calibri"/>
          <w:lang w:val="en-GB"/>
        </w:rPr>
      </w:r>
      <w:r w:rsidR="001846E7">
        <w:rPr>
          <w:rFonts w:ascii="Calibri" w:hAnsi="Calibri"/>
          <w:lang w:val="en-GB"/>
        </w:rPr>
        <w:fldChar w:fldCharType="separate"/>
      </w:r>
      <w:r>
        <w:rPr>
          <w:rFonts w:ascii="Calibri" w:hAnsi="Calibri"/>
          <w:lang w:val="en-GB"/>
        </w:rPr>
        <w:fldChar w:fldCharType="end"/>
      </w:r>
      <w:bookmarkEnd w:id="4"/>
      <w:r w:rsidRPr="00D44AC7">
        <w:rPr>
          <w:rFonts w:ascii="Calibri" w:hAnsi="Calibri"/>
          <w:lang w:val="en-GB"/>
        </w:rPr>
        <w:t xml:space="preserve"> Other …..</w:t>
      </w:r>
    </w:p>
    <w:p w14:paraId="624EDC12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065D8CC3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First name (s)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 </w:t>
      </w:r>
    </w:p>
    <w:p w14:paraId="4DEDCFBC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3747304C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Last name (s)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</w:p>
    <w:p w14:paraId="411494A6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4D977141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Gender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       </w:t>
      </w:r>
      <w:r>
        <w:rPr>
          <w:rFonts w:ascii="Calibri" w:hAnsi="Calibri"/>
          <w:lang w:val="en-GB"/>
        </w:rPr>
        <w:fldChar w:fldCharType="begin">
          <w:ffData>
            <w:name w:val=""/>
            <w:enabled w:val="0"/>
            <w:calcOnExit w:val="0"/>
            <w:exitMacro w:val="Gebruikersinstellingen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846E7">
        <w:rPr>
          <w:rFonts w:ascii="Calibri" w:hAnsi="Calibri"/>
          <w:lang w:val="en-GB"/>
        </w:rPr>
      </w:r>
      <w:r w:rsidR="001846E7">
        <w:rPr>
          <w:rFonts w:ascii="Calibri" w:hAnsi="Calibri"/>
          <w:lang w:val="en-GB"/>
        </w:rPr>
        <w:fldChar w:fldCharType="separate"/>
      </w:r>
      <w:r>
        <w:rPr>
          <w:rFonts w:ascii="Calibri" w:hAnsi="Calibri"/>
          <w:lang w:val="en-GB"/>
        </w:rPr>
        <w:fldChar w:fldCharType="end"/>
      </w:r>
      <w:r w:rsidRPr="00D44AC7">
        <w:rPr>
          <w:rFonts w:ascii="Calibri" w:hAnsi="Calibri"/>
          <w:lang w:val="en-GB"/>
        </w:rPr>
        <w:t xml:space="preserve"> Male 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fldChar w:fldCharType="begin">
          <w:ffData>
            <w:name w:val=""/>
            <w:enabled w:val="0"/>
            <w:calcOnExit w:val="0"/>
            <w:exitMacro w:val="Gebruikersinstellingen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846E7">
        <w:rPr>
          <w:rFonts w:ascii="Calibri" w:hAnsi="Calibri"/>
          <w:lang w:val="en-GB"/>
        </w:rPr>
      </w:r>
      <w:r w:rsidR="001846E7">
        <w:rPr>
          <w:rFonts w:ascii="Calibri" w:hAnsi="Calibri"/>
          <w:lang w:val="en-GB"/>
        </w:rPr>
        <w:fldChar w:fldCharType="separate"/>
      </w:r>
      <w:r>
        <w:rPr>
          <w:rFonts w:ascii="Calibri" w:hAnsi="Calibri"/>
          <w:lang w:val="en-GB"/>
        </w:rPr>
        <w:fldChar w:fldCharType="end"/>
      </w:r>
      <w:r w:rsidRPr="00D44AC7">
        <w:rPr>
          <w:rFonts w:ascii="Calibri" w:hAnsi="Calibri"/>
          <w:lang w:val="en-GB"/>
        </w:rPr>
        <w:t xml:space="preserve"> Female </w:t>
      </w:r>
    </w:p>
    <w:p w14:paraId="45E0B95B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5933C3BB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Nationality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</w:p>
    <w:p w14:paraId="31E8B773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47D27A70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Institute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</w:p>
    <w:p w14:paraId="70AFF559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29644F4B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Department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</w:p>
    <w:p w14:paraId="0842C2BF" w14:textId="77777777" w:rsidR="005A1F88" w:rsidRPr="00D44AC7" w:rsidRDefault="005A1F88" w:rsidP="005A1F88">
      <w:pPr>
        <w:ind w:left="4248" w:firstLine="708"/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ab/>
      </w:r>
    </w:p>
    <w:p w14:paraId="0435CC58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Street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  <w:r w:rsidRPr="00D44AC7">
        <w:rPr>
          <w:rFonts w:ascii="Calibri" w:hAnsi="Calibri"/>
          <w:lang w:val="en-GB"/>
        </w:rPr>
        <w:br/>
      </w:r>
    </w:p>
    <w:p w14:paraId="1EECECDD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Postal Code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</w:p>
    <w:p w14:paraId="0247AA2A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1257B280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City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  <w:r w:rsidRPr="00D44AC7">
        <w:rPr>
          <w:rFonts w:ascii="Calibri" w:hAnsi="Calibri"/>
          <w:lang w:val="en-GB"/>
        </w:rPr>
        <w:br/>
      </w:r>
    </w:p>
    <w:p w14:paraId="4967968B" w14:textId="77777777" w:rsidR="005A1F88" w:rsidRPr="00D44AC7" w:rsidRDefault="005A1F88" w:rsidP="005A1F88">
      <w:pPr>
        <w:tabs>
          <w:tab w:val="left" w:pos="7920"/>
          <w:tab w:val="left" w:pos="8460"/>
        </w:tabs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Country of residence</w:t>
      </w:r>
      <w:r>
        <w:rPr>
          <w:rFonts w:ascii="Calibri" w:hAnsi="Calibri"/>
          <w:lang w:val="en-GB"/>
        </w:rPr>
        <w:t xml:space="preserve">  </w:t>
      </w:r>
      <w:r w:rsidRPr="00D44AC7">
        <w:rPr>
          <w:rFonts w:ascii="Calibri" w:hAnsi="Calibri"/>
          <w:lang w:val="en-GB"/>
        </w:rPr>
        <w:t xml:space="preserve">: </w:t>
      </w:r>
    </w:p>
    <w:p w14:paraId="26072C43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7C39D10A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E-mail</w:t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</w:r>
      <w:r w:rsidRPr="00D44AC7">
        <w:rPr>
          <w:rFonts w:ascii="Calibri" w:hAnsi="Calibri"/>
          <w:lang w:val="en-GB"/>
        </w:rPr>
        <w:tab/>
        <w:t xml:space="preserve">: </w:t>
      </w:r>
    </w:p>
    <w:p w14:paraId="51157082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3E89F914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Phone number</w:t>
      </w:r>
      <w:r w:rsidRPr="00D44AC7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:</w:t>
      </w:r>
      <w:r w:rsidRPr="00D44AC7">
        <w:rPr>
          <w:rFonts w:ascii="Calibri" w:hAnsi="Calibri"/>
          <w:lang w:val="en-GB"/>
        </w:rPr>
        <w:t xml:space="preserve"> </w:t>
      </w:r>
    </w:p>
    <w:p w14:paraId="4E25438A" w14:textId="77777777" w:rsidR="005A1F88" w:rsidRPr="00D44AC7" w:rsidRDefault="005A1F88" w:rsidP="005A1F88">
      <w:pPr>
        <w:rPr>
          <w:rFonts w:ascii="Calibri" w:hAnsi="Calibri"/>
          <w:b/>
          <w:bCs/>
          <w:lang w:val="en-GB"/>
        </w:rPr>
      </w:pPr>
    </w:p>
    <w:p w14:paraId="069CE5B8" w14:textId="77777777" w:rsidR="005A1F88" w:rsidRDefault="005A1F88" w:rsidP="005A1F88">
      <w:pPr>
        <w:spacing w:line="360" w:lineRule="auto"/>
        <w:rPr>
          <w:rFonts w:ascii="Calibri" w:hAnsi="Calibri"/>
          <w:b/>
          <w:bCs/>
          <w:lang w:val="en-GB"/>
        </w:rPr>
      </w:pPr>
    </w:p>
    <w:p w14:paraId="4C257C7D" w14:textId="36A9C239" w:rsidR="005A1F88" w:rsidRDefault="00C61A79" w:rsidP="005A1F88">
      <w:pPr>
        <w:spacing w:line="360" w:lineRule="auto"/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5EDC7" wp14:editId="596FF228">
                <wp:simplePos x="0" y="0"/>
                <wp:positionH relativeFrom="column">
                  <wp:posOffset>-914400</wp:posOffset>
                </wp:positionH>
                <wp:positionV relativeFrom="paragraph">
                  <wp:posOffset>1363345</wp:posOffset>
                </wp:positionV>
                <wp:extent cx="7643495" cy="43180"/>
                <wp:effectExtent l="0" t="0" r="0" b="0"/>
                <wp:wrapSquare wrapText="bothSides"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3495" cy="43180"/>
                        </a:xfrm>
                        <a:prstGeom prst="rect">
                          <a:avLst/>
                        </a:prstGeom>
                        <a:solidFill>
                          <a:srgbClr val="B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BBCE6" id="Rectangle 19" o:spid="_x0000_s1026" style="position:absolute;margin-left:-1in;margin-top:107.35pt;width:601.85pt;height: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" fillcolor="#b40000" stroked="f">
                <w10:wrap type="square"/>
              </v:rect>
            </w:pict>
          </mc:Fallback>
        </mc:AlternateContent>
      </w:r>
    </w:p>
    <w:p w14:paraId="5525AD89" w14:textId="77777777" w:rsidR="005A1F88" w:rsidRPr="00D44AC7" w:rsidRDefault="005A1F88" w:rsidP="005A1F88">
      <w:pPr>
        <w:spacing w:line="360" w:lineRule="auto"/>
        <w:rPr>
          <w:rFonts w:ascii="Calibri" w:hAnsi="Calibri"/>
          <w:b/>
          <w:bCs/>
          <w:lang w:val="en-GB"/>
        </w:rPr>
      </w:pPr>
    </w:p>
    <w:p w14:paraId="217F50B7" w14:textId="77777777" w:rsidR="005A1F88" w:rsidRPr="00D44AC7" w:rsidRDefault="005A1F88" w:rsidP="005A1F88">
      <w:pPr>
        <w:spacing w:line="360" w:lineRule="auto"/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lastRenderedPageBreak/>
        <w:t>2. M</w:t>
      </w:r>
      <w:r w:rsidRPr="00D44AC7">
        <w:rPr>
          <w:rFonts w:ascii="Calibri" w:hAnsi="Calibri"/>
          <w:b/>
          <w:bCs/>
          <w:lang w:val="en-GB"/>
        </w:rPr>
        <w:t>embership type</w:t>
      </w:r>
      <w:r>
        <w:rPr>
          <w:rFonts w:ascii="Calibri" w:hAnsi="Calibri"/>
          <w:b/>
          <w:bCs/>
          <w:lang w:val="en-GB"/>
        </w:rPr>
        <w:t>s</w:t>
      </w:r>
    </w:p>
    <w:p w14:paraId="2C483E32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 xml:space="preserve">Membership of ESAR is individual and not based on institute or company representation. </w:t>
      </w:r>
    </w:p>
    <w:p w14:paraId="6A86C31A" w14:textId="27C39DEA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The annual membership fee for</w:t>
      </w:r>
      <w:r w:rsidR="00070C47">
        <w:rPr>
          <w:rFonts w:ascii="Calibri" w:hAnsi="Calibri"/>
          <w:lang w:val="en-GB"/>
        </w:rPr>
        <w:t xml:space="preserve"> </w:t>
      </w:r>
      <w:r w:rsidR="008809D1">
        <w:rPr>
          <w:rFonts w:ascii="Calibri" w:hAnsi="Calibri"/>
          <w:lang w:val="en-GB"/>
        </w:rPr>
        <w:t>202</w:t>
      </w:r>
      <w:r w:rsidR="00F02EC4">
        <w:rPr>
          <w:rFonts w:ascii="Calibri" w:hAnsi="Calibri"/>
          <w:lang w:val="en-GB"/>
        </w:rPr>
        <w:t>4</w:t>
      </w:r>
      <w:r w:rsidRPr="00D44AC7">
        <w:rPr>
          <w:rFonts w:ascii="Calibri" w:hAnsi="Calibri"/>
          <w:lang w:val="en-GB"/>
        </w:rPr>
        <w:t xml:space="preserve"> will be 10 Euro for all members. After the application form is received by the ESAR Office </w:t>
      </w:r>
      <w:r w:rsidR="00993803" w:rsidRPr="00D44AC7">
        <w:rPr>
          <w:rFonts w:ascii="Calibri" w:hAnsi="Calibri"/>
          <w:lang w:val="en-GB"/>
        </w:rPr>
        <w:t>an</w:t>
      </w:r>
      <w:r w:rsidRPr="00D44AC7">
        <w:rPr>
          <w:rFonts w:ascii="Calibri" w:hAnsi="Calibri"/>
          <w:lang w:val="en-GB"/>
        </w:rPr>
        <w:t xml:space="preserve"> invoice for membership fee will be sent to you. </w:t>
      </w:r>
    </w:p>
    <w:p w14:paraId="4EF7AC76" w14:textId="77777777" w:rsidR="005A1F88" w:rsidRDefault="005A1F88" w:rsidP="005A1F88">
      <w:pPr>
        <w:rPr>
          <w:rFonts w:ascii="Calibri" w:hAnsi="Calibri"/>
          <w:lang w:val="en-GB"/>
        </w:rPr>
      </w:pPr>
    </w:p>
    <w:p w14:paraId="0EA019EA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2F0EE0D4" w14:textId="77777777" w:rsidR="005A1F88" w:rsidRDefault="005A1F88" w:rsidP="005A1F88">
      <w:pPr>
        <w:rPr>
          <w:rFonts w:ascii="Calibri" w:hAnsi="Calibri"/>
          <w:bCs/>
          <w:lang w:val="en-GB"/>
        </w:rPr>
      </w:pPr>
      <w:r w:rsidRPr="00663218">
        <w:rPr>
          <w:rFonts w:ascii="Calibri" w:hAnsi="Calibri"/>
          <w:bCs/>
          <w:lang w:val="en-GB"/>
        </w:rPr>
        <w:t>Please select a membership type</w:t>
      </w:r>
    </w:p>
    <w:p w14:paraId="68D3EF0B" w14:textId="77777777" w:rsidR="005A1F88" w:rsidRPr="00663218" w:rsidRDefault="005A1F88" w:rsidP="005A1F88">
      <w:pPr>
        <w:rPr>
          <w:rFonts w:ascii="Calibri" w:hAnsi="Calibri"/>
          <w:bCs/>
          <w:lang w:val="en-GB"/>
        </w:rPr>
      </w:pPr>
    </w:p>
    <w:p w14:paraId="25866485" w14:textId="77777777" w:rsidR="005A1F88" w:rsidRPr="00D44AC7" w:rsidRDefault="005A1F88" w:rsidP="005A1F88">
      <w:pPr>
        <w:numPr>
          <w:ilvl w:val="0"/>
          <w:numId w:val="13"/>
        </w:numPr>
        <w:rPr>
          <w:rFonts w:ascii="Calibri" w:hAnsi="Calibri"/>
          <w:b/>
          <w:bCs/>
          <w:lang w:val="en-GB"/>
        </w:rPr>
      </w:pPr>
      <w:r w:rsidRPr="00D44AC7">
        <w:rPr>
          <w:rFonts w:ascii="Calibri" w:hAnsi="Calibri"/>
          <w:b/>
          <w:bCs/>
          <w:lang w:val="en-GB"/>
        </w:rPr>
        <w:t>Associated member</w:t>
      </w:r>
    </w:p>
    <w:p w14:paraId="2FCB0EE5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Scientists should prove their scientific commitment by authorship on a publication on a virological subject in a peer reviewed journal. Clinicians should be able to show a medical doctors degree. All associated members should be employed by non-commercial institute or hospital for at least 50% FTE.</w:t>
      </w:r>
    </w:p>
    <w:p w14:paraId="1C073319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5B3FF9A2" w14:textId="77777777" w:rsidR="005A1F88" w:rsidRPr="00D44AC7" w:rsidRDefault="005A1F88" w:rsidP="005A1F88">
      <w:pPr>
        <w:numPr>
          <w:ilvl w:val="0"/>
          <w:numId w:val="13"/>
        </w:numPr>
        <w:rPr>
          <w:rFonts w:ascii="Calibri" w:hAnsi="Calibri"/>
          <w:b/>
          <w:bCs/>
          <w:lang w:val="en-GB"/>
        </w:rPr>
      </w:pPr>
      <w:r w:rsidRPr="00D44AC7">
        <w:rPr>
          <w:rFonts w:ascii="Calibri" w:hAnsi="Calibri"/>
          <w:b/>
          <w:bCs/>
          <w:lang w:val="en-GB"/>
        </w:rPr>
        <w:t>Non-Associated member</w:t>
      </w:r>
    </w:p>
    <w:p w14:paraId="4058947E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Scientists should prove their scientific commitment by authorship on a publication on a virological subject in a peer reviewed journal. Clinicians should be able to show a medical doctors degree.</w:t>
      </w:r>
    </w:p>
    <w:p w14:paraId="21457B0B" w14:textId="77777777" w:rsidR="005A1F88" w:rsidRPr="00D44AC7" w:rsidRDefault="005A1F88" w:rsidP="005A1F88">
      <w:pPr>
        <w:rPr>
          <w:rFonts w:ascii="Calibri" w:hAnsi="Calibri"/>
          <w:lang w:val="en-GB"/>
        </w:rPr>
      </w:pPr>
    </w:p>
    <w:p w14:paraId="018E239A" w14:textId="77777777" w:rsidR="005A1F88" w:rsidRPr="00D44AC7" w:rsidRDefault="005A1F88" w:rsidP="005A1F88">
      <w:pPr>
        <w:numPr>
          <w:ilvl w:val="0"/>
          <w:numId w:val="13"/>
        </w:numPr>
        <w:rPr>
          <w:rFonts w:ascii="Calibri" w:hAnsi="Calibri"/>
          <w:b/>
          <w:bCs/>
          <w:lang w:val="en-GB"/>
        </w:rPr>
      </w:pPr>
      <w:r w:rsidRPr="00D44AC7">
        <w:rPr>
          <w:rFonts w:ascii="Calibri" w:hAnsi="Calibri"/>
          <w:b/>
          <w:bCs/>
          <w:lang w:val="en-GB"/>
        </w:rPr>
        <w:t xml:space="preserve">Student member </w:t>
      </w:r>
    </w:p>
    <w:p w14:paraId="44F86CD0" w14:textId="77777777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>A letter from the University/Hospital indicating the status as PhD student or Resident is needed for registration.</w:t>
      </w:r>
    </w:p>
    <w:p w14:paraId="0973454D" w14:textId="77777777" w:rsidR="005A1F88" w:rsidRDefault="005A1F88" w:rsidP="005A1F88">
      <w:pPr>
        <w:spacing w:line="360" w:lineRule="auto"/>
        <w:ind w:left="360"/>
        <w:rPr>
          <w:rFonts w:ascii="Calibri" w:hAnsi="Calibri"/>
          <w:b/>
          <w:bCs/>
          <w:lang w:val="en-GB"/>
        </w:rPr>
      </w:pPr>
    </w:p>
    <w:p w14:paraId="263662D5" w14:textId="77777777" w:rsidR="005A1F88" w:rsidRPr="00D44AC7" w:rsidRDefault="005A1F88" w:rsidP="005A1F88">
      <w:pPr>
        <w:spacing w:line="360" w:lineRule="auto"/>
        <w:ind w:left="360"/>
        <w:rPr>
          <w:rFonts w:ascii="Calibri" w:hAnsi="Calibri"/>
          <w:b/>
          <w:bCs/>
          <w:lang w:val="en-GB"/>
        </w:rPr>
      </w:pPr>
    </w:p>
    <w:p w14:paraId="0F7A4047" w14:textId="0B94E246" w:rsidR="005A1F88" w:rsidRDefault="005A1F88" w:rsidP="005A1F88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hanging="720"/>
        <w:rPr>
          <w:rFonts w:ascii="Calibri" w:hAnsi="Calibri"/>
          <w:b/>
          <w:lang w:val="en-GB"/>
        </w:rPr>
      </w:pPr>
      <w:r w:rsidRPr="00D44AC7">
        <w:rPr>
          <w:rFonts w:ascii="Calibri" w:hAnsi="Calibri"/>
          <w:b/>
          <w:lang w:val="en-GB"/>
        </w:rPr>
        <w:t xml:space="preserve">Electronic </w:t>
      </w:r>
      <w:r w:rsidR="00D50F4A">
        <w:rPr>
          <w:rFonts w:ascii="Calibri" w:hAnsi="Calibri"/>
          <w:b/>
          <w:lang w:val="en-GB"/>
        </w:rPr>
        <w:t>update</w:t>
      </w:r>
    </w:p>
    <w:p w14:paraId="60008E6D" w14:textId="2173E5BF" w:rsidR="005A1F88" w:rsidRDefault="005A1F88" w:rsidP="005A1F88">
      <w:pPr>
        <w:rPr>
          <w:rFonts w:ascii="Calibri" w:hAnsi="Calibri"/>
          <w:lang w:val="en-GB"/>
        </w:rPr>
      </w:pPr>
      <w:r w:rsidRPr="00663218">
        <w:rPr>
          <w:rFonts w:ascii="Calibri" w:hAnsi="Calibri"/>
          <w:lang w:val="en-GB"/>
        </w:rPr>
        <w:t xml:space="preserve">You will be added to the ESAR mailing list. In case you would also like to receive the ESAR </w:t>
      </w:r>
      <w:r w:rsidR="00D50F4A">
        <w:rPr>
          <w:rFonts w:ascii="Calibri" w:hAnsi="Calibri"/>
          <w:lang w:val="en-GB"/>
        </w:rPr>
        <w:t>update</w:t>
      </w:r>
      <w:r w:rsidRPr="00663218">
        <w:rPr>
          <w:rFonts w:ascii="Calibri" w:hAnsi="Calibri"/>
          <w:lang w:val="en-GB"/>
        </w:rPr>
        <w:t xml:space="preserve"> please indicate: </w:t>
      </w:r>
    </w:p>
    <w:p w14:paraId="1064D300" w14:textId="77777777" w:rsidR="005A1F88" w:rsidRPr="00663218" w:rsidRDefault="005A1F88" w:rsidP="005A1F88">
      <w:pPr>
        <w:rPr>
          <w:rFonts w:ascii="Calibri" w:hAnsi="Calibri"/>
          <w:lang w:val="en-GB"/>
        </w:rPr>
      </w:pPr>
    </w:p>
    <w:p w14:paraId="06FF73F5" w14:textId="4BF8FDB4" w:rsidR="005A1F88" w:rsidRPr="00D44AC7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fldChar w:fldCharType="begin">
          <w:ffData>
            <w:name w:val=""/>
            <w:enabled w:val="0"/>
            <w:calcOnExit w:val="0"/>
            <w:exitMacro w:val="Gebruikersinstellingen"/>
            <w:checkBox>
              <w:size w:val="20"/>
              <w:default w:val="0"/>
            </w:checkBox>
          </w:ffData>
        </w:fldChar>
      </w:r>
      <w:r w:rsidRPr="00D44AC7">
        <w:rPr>
          <w:rFonts w:ascii="Calibri" w:hAnsi="Calibri"/>
          <w:lang w:val="en-GB"/>
        </w:rPr>
        <w:instrText xml:space="preserve"> FORMCHECKBOX </w:instrText>
      </w:r>
      <w:r w:rsidR="001846E7">
        <w:rPr>
          <w:rFonts w:ascii="Calibri" w:hAnsi="Calibri"/>
          <w:lang w:val="en-GB"/>
        </w:rPr>
      </w:r>
      <w:r w:rsidR="001846E7">
        <w:rPr>
          <w:rFonts w:ascii="Calibri" w:hAnsi="Calibri"/>
          <w:lang w:val="en-GB"/>
        </w:rPr>
        <w:fldChar w:fldCharType="separate"/>
      </w:r>
      <w:r w:rsidRPr="00D44AC7">
        <w:rPr>
          <w:rFonts w:ascii="Calibri" w:hAnsi="Calibri"/>
          <w:lang w:val="en-GB"/>
        </w:rPr>
        <w:fldChar w:fldCharType="end"/>
      </w:r>
      <w:r w:rsidRPr="00D44AC7">
        <w:rPr>
          <w:rFonts w:ascii="Calibri" w:hAnsi="Calibri"/>
          <w:lang w:val="en-GB"/>
        </w:rPr>
        <w:t xml:space="preserve">  I want to receive the electronic </w:t>
      </w:r>
      <w:r w:rsidR="00D50F4A">
        <w:rPr>
          <w:rFonts w:ascii="Calibri" w:hAnsi="Calibri"/>
          <w:lang w:val="en-GB"/>
        </w:rPr>
        <w:t>update</w:t>
      </w:r>
      <w:r w:rsidRPr="00D44AC7">
        <w:rPr>
          <w:rFonts w:ascii="Calibri" w:hAnsi="Calibri"/>
          <w:lang w:val="en-GB"/>
        </w:rPr>
        <w:t>.</w:t>
      </w:r>
    </w:p>
    <w:p w14:paraId="11102006" w14:textId="77777777" w:rsidR="005A1F88" w:rsidRDefault="005A1F88" w:rsidP="005A1F88">
      <w:pPr>
        <w:spacing w:line="360" w:lineRule="auto"/>
        <w:rPr>
          <w:rFonts w:ascii="Calibri" w:hAnsi="Calibri"/>
          <w:lang w:val="en-GB"/>
        </w:rPr>
      </w:pPr>
    </w:p>
    <w:p w14:paraId="32A94B7D" w14:textId="77777777" w:rsidR="005A1F88" w:rsidRPr="00D44AC7" w:rsidRDefault="005A1F88" w:rsidP="005A1F88">
      <w:pPr>
        <w:spacing w:line="360" w:lineRule="auto"/>
        <w:rPr>
          <w:rFonts w:ascii="Calibri" w:hAnsi="Calibri"/>
          <w:lang w:val="en-GB"/>
        </w:rPr>
      </w:pPr>
    </w:p>
    <w:p w14:paraId="23C1D4ED" w14:textId="77777777" w:rsidR="005A1F88" w:rsidRPr="00D44AC7" w:rsidRDefault="005A1F88" w:rsidP="005A1F88">
      <w:pPr>
        <w:rPr>
          <w:rFonts w:ascii="Calibri" w:hAnsi="Calibri"/>
          <w:b/>
          <w:bCs/>
          <w:lang w:val="en-GB"/>
        </w:rPr>
      </w:pPr>
      <w:r w:rsidRPr="00D44AC7">
        <w:rPr>
          <w:rFonts w:ascii="Calibri" w:hAnsi="Calibri"/>
          <w:b/>
          <w:bCs/>
          <w:lang w:val="en-GB"/>
        </w:rPr>
        <w:t>Instructions</w:t>
      </w:r>
    </w:p>
    <w:p w14:paraId="5E124BC2" w14:textId="6E655CE3" w:rsidR="00874E66" w:rsidRDefault="005A1F88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 xml:space="preserve">After completing the registration form, you can submit the form to </w:t>
      </w:r>
      <w:r w:rsidR="00070C47">
        <w:rPr>
          <w:rFonts w:ascii="Calibri" w:hAnsi="Calibri"/>
          <w:lang w:val="en-GB"/>
        </w:rPr>
        <w:t>ESAR</w:t>
      </w:r>
      <w:r w:rsidRPr="00D44AC7">
        <w:rPr>
          <w:rFonts w:ascii="Calibri" w:hAnsi="Calibri"/>
          <w:lang w:val="en-GB"/>
        </w:rPr>
        <w:t xml:space="preserve"> by email to </w:t>
      </w:r>
      <w:hyperlink r:id="rId8" w:history="1">
        <w:r w:rsidR="0067186C" w:rsidRPr="00973879">
          <w:rPr>
            <w:rStyle w:val="Hyperlink"/>
            <w:rFonts w:ascii="Calibri" w:hAnsi="Calibri"/>
            <w:lang w:val="en-GB"/>
          </w:rPr>
          <w:t>info@esar-society.eu</w:t>
        </w:r>
      </w:hyperlink>
    </w:p>
    <w:p w14:paraId="3788547A" w14:textId="77777777" w:rsidR="0067186C" w:rsidRPr="0067186C" w:rsidRDefault="0067186C" w:rsidP="005A1F88">
      <w:pPr>
        <w:rPr>
          <w:rFonts w:ascii="Calibri" w:hAnsi="Calibri"/>
          <w:lang w:val="en-US"/>
        </w:rPr>
      </w:pPr>
    </w:p>
    <w:p w14:paraId="7EF12C23" w14:textId="77777777" w:rsidR="005A1F88" w:rsidRPr="00D44AC7" w:rsidRDefault="00874E66" w:rsidP="005A1F88">
      <w:pPr>
        <w:rPr>
          <w:rFonts w:ascii="Calibri" w:hAnsi="Calibri"/>
          <w:lang w:val="en-GB"/>
        </w:rPr>
      </w:pPr>
      <w:r w:rsidRPr="00D44AC7">
        <w:rPr>
          <w:rFonts w:ascii="Calibri" w:hAnsi="Calibri"/>
          <w:lang w:val="en-GB"/>
        </w:rPr>
        <w:t xml:space="preserve"> </w:t>
      </w:r>
    </w:p>
    <w:p w14:paraId="053732AE" w14:textId="1C3DFDEA" w:rsidR="005A1F88" w:rsidRDefault="00C61A79" w:rsidP="0012354B">
      <w:pPr>
        <w:rPr>
          <w:rFonts w:ascii="Calibri" w:hAnsi="Calibri"/>
          <w:b/>
          <w:sz w:val="40"/>
          <w:szCs w:val="40"/>
          <w:lang w:val="en-GB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FBB2B" wp14:editId="640483B7">
                <wp:simplePos x="0" y="0"/>
                <wp:positionH relativeFrom="column">
                  <wp:posOffset>-1143000</wp:posOffset>
                </wp:positionH>
                <wp:positionV relativeFrom="paragraph">
                  <wp:posOffset>2138680</wp:posOffset>
                </wp:positionV>
                <wp:extent cx="7643495" cy="43180"/>
                <wp:effectExtent l="0" t="4445" r="0" b="0"/>
                <wp:wrapSquare wrapText="bothSides"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3495" cy="43180"/>
                        </a:xfrm>
                        <a:prstGeom prst="rect">
                          <a:avLst/>
                        </a:prstGeom>
                        <a:solidFill>
                          <a:srgbClr val="B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55029" id="Rectangle 20" o:spid="_x0000_s1026" style="position:absolute;margin-left:-90pt;margin-top:168.4pt;width:601.85pt;height: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" fillcolor="#b40000" stroked="f">
                <w10:wrap type="square"/>
              </v:rect>
            </w:pict>
          </mc:Fallback>
        </mc:AlternateContent>
      </w:r>
    </w:p>
    <w:sectPr w:rsidR="005A1F88" w:rsidSect="005A1F88">
      <w:footerReference w:type="default" r:id="rId9"/>
      <w:type w:val="continuous"/>
      <w:pgSz w:w="11906" w:h="16838" w:code="9"/>
      <w:pgMar w:top="1304" w:right="1418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AAED" w14:textId="77777777" w:rsidR="000B7CCF" w:rsidRDefault="000B7CCF">
      <w:r>
        <w:separator/>
      </w:r>
    </w:p>
  </w:endnote>
  <w:endnote w:type="continuationSeparator" w:id="0">
    <w:p w14:paraId="3F8C006C" w14:textId="77777777" w:rsidR="000B7CCF" w:rsidRDefault="000B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8B0D" w14:textId="77777777" w:rsidR="007B7063" w:rsidRPr="001846E7" w:rsidRDefault="007B7063" w:rsidP="00147048">
    <w:pPr>
      <w:pStyle w:val="Voettekst"/>
      <w:tabs>
        <w:tab w:val="clear" w:pos="4536"/>
        <w:tab w:val="left" w:pos="2340"/>
        <w:tab w:val="left" w:pos="4500"/>
        <w:tab w:val="left" w:pos="6660"/>
      </w:tabs>
      <w:rPr>
        <w:rFonts w:ascii="Calibri" w:hAnsi="Calibri"/>
        <w:b/>
        <w:bCs/>
        <w:sz w:val="16"/>
        <w:szCs w:val="16"/>
      </w:rPr>
    </w:pPr>
    <w:bookmarkStart w:id="5" w:name="OLE_LINK1"/>
    <w:r w:rsidRPr="001846E7">
      <w:rPr>
        <w:rFonts w:ascii="Calibri" w:hAnsi="Calibri"/>
        <w:b/>
        <w:bCs/>
        <w:sz w:val="16"/>
        <w:szCs w:val="16"/>
      </w:rPr>
      <w:t>ESAR Office</w:t>
    </w:r>
    <w:r w:rsidRPr="001846E7">
      <w:rPr>
        <w:rFonts w:ascii="Calibri" w:hAnsi="Calibri"/>
        <w:b/>
        <w:bCs/>
        <w:sz w:val="16"/>
        <w:szCs w:val="16"/>
      </w:rPr>
      <w:tab/>
    </w:r>
    <w:r w:rsidRPr="001846E7">
      <w:rPr>
        <w:rFonts w:ascii="Calibri" w:hAnsi="Calibri"/>
        <w:b/>
        <w:bCs/>
        <w:sz w:val="16"/>
        <w:szCs w:val="16"/>
      </w:rPr>
      <w:tab/>
      <w:t>Bank details</w:t>
    </w:r>
    <w:r w:rsidRPr="001846E7">
      <w:rPr>
        <w:rFonts w:ascii="Calibri" w:hAnsi="Calibri"/>
        <w:b/>
        <w:bCs/>
        <w:sz w:val="16"/>
        <w:szCs w:val="16"/>
      </w:rPr>
      <w:tab/>
    </w:r>
  </w:p>
  <w:p w14:paraId="64DD2E0A" w14:textId="0D6CAB68" w:rsidR="007B7063" w:rsidRPr="001846E7" w:rsidRDefault="001846E7" w:rsidP="00147048">
    <w:pPr>
      <w:tabs>
        <w:tab w:val="left" w:pos="2340"/>
        <w:tab w:val="left" w:pos="4500"/>
        <w:tab w:val="left" w:pos="6660"/>
        <w:tab w:val="left" w:pos="702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UMC Utrecht</w:t>
    </w:r>
    <w:r w:rsidR="007B7063" w:rsidRPr="001846E7">
      <w:rPr>
        <w:rFonts w:ascii="Calibri" w:hAnsi="Calibri"/>
        <w:sz w:val="16"/>
        <w:szCs w:val="16"/>
      </w:rPr>
      <w:tab/>
    </w:r>
    <w:proofErr w:type="spellStart"/>
    <w:r w:rsidR="007B7063" w:rsidRPr="001846E7">
      <w:rPr>
        <w:rFonts w:ascii="Calibri" w:hAnsi="Calibri"/>
        <w:sz w:val="16"/>
        <w:szCs w:val="16"/>
      </w:rPr>
      <w:t>phone</w:t>
    </w:r>
    <w:proofErr w:type="spellEnd"/>
    <w:r w:rsidR="007B7063" w:rsidRPr="001846E7">
      <w:rPr>
        <w:rFonts w:ascii="Calibri" w:hAnsi="Calibri"/>
        <w:sz w:val="16"/>
        <w:szCs w:val="16"/>
      </w:rPr>
      <w:t xml:space="preserve">: +31-88-755 6526 </w:t>
    </w:r>
    <w:r w:rsidR="007B7063" w:rsidRPr="001846E7">
      <w:rPr>
        <w:rFonts w:ascii="Calibri" w:hAnsi="Calibri"/>
        <w:sz w:val="16"/>
        <w:szCs w:val="16"/>
      </w:rPr>
      <w:tab/>
    </w:r>
    <w:r w:rsidR="003D02AC" w:rsidRPr="001846E7">
      <w:rPr>
        <w:rFonts w:ascii="Calibri" w:hAnsi="Calibri"/>
        <w:sz w:val="16"/>
        <w:szCs w:val="16"/>
      </w:rPr>
      <w:t>Rabobank Utrecht</w:t>
    </w:r>
    <w:r w:rsidR="007B7063" w:rsidRPr="001846E7">
      <w:rPr>
        <w:rFonts w:ascii="Calibri" w:hAnsi="Calibri"/>
        <w:sz w:val="16"/>
        <w:szCs w:val="16"/>
      </w:rPr>
      <w:tab/>
    </w:r>
    <w:r w:rsidR="003D02AC" w:rsidRPr="001846E7">
      <w:rPr>
        <w:rFonts w:ascii="Calibri" w:hAnsi="Calibri"/>
        <w:sz w:val="16"/>
        <w:szCs w:val="16"/>
      </w:rPr>
      <w:t>NL43 RABO 0101254962</w:t>
    </w:r>
  </w:p>
  <w:p w14:paraId="143C17F1" w14:textId="03C2BCB4" w:rsidR="007B7063" w:rsidRPr="001846E7" w:rsidRDefault="001846E7" w:rsidP="00147048">
    <w:pPr>
      <w:tabs>
        <w:tab w:val="left" w:pos="2340"/>
        <w:tab w:val="left" w:pos="4500"/>
        <w:tab w:val="left" w:pos="6660"/>
        <w:tab w:val="left" w:pos="7020"/>
      </w:tabs>
      <w:rPr>
        <w:rFonts w:ascii="Calibri" w:hAnsi="Calibri"/>
        <w:sz w:val="16"/>
        <w:szCs w:val="16"/>
        <w:lang w:val="en-US"/>
      </w:rPr>
    </w:pPr>
    <w:r w:rsidRPr="00A052DB">
      <w:rPr>
        <w:rFonts w:ascii="Calibri" w:hAnsi="Calibri"/>
        <w:sz w:val="16"/>
        <w:szCs w:val="16"/>
        <w:lang w:val="en-US"/>
      </w:rPr>
      <w:t>Dept. of Virology G04.614</w:t>
    </w:r>
    <w:r w:rsidR="007B7063" w:rsidRPr="001846E7">
      <w:rPr>
        <w:rFonts w:ascii="Calibri" w:hAnsi="Calibri"/>
        <w:sz w:val="16"/>
        <w:szCs w:val="16"/>
        <w:lang w:val="en-US"/>
      </w:rPr>
      <w:tab/>
      <w:t xml:space="preserve">fax: +31-88-755 5426 </w:t>
    </w:r>
    <w:r w:rsidR="007B7063" w:rsidRPr="001846E7">
      <w:rPr>
        <w:rFonts w:ascii="Calibri" w:hAnsi="Calibri"/>
        <w:sz w:val="16"/>
        <w:szCs w:val="16"/>
        <w:lang w:val="en-US"/>
      </w:rPr>
      <w:tab/>
    </w:r>
    <w:proofErr w:type="spellStart"/>
    <w:r w:rsidR="003D02AC" w:rsidRPr="001846E7">
      <w:rPr>
        <w:rFonts w:ascii="Calibri" w:hAnsi="Calibri"/>
        <w:sz w:val="16"/>
        <w:szCs w:val="16"/>
        <w:lang w:val="en-US"/>
      </w:rPr>
      <w:t>Maliebaan</w:t>
    </w:r>
    <w:proofErr w:type="spellEnd"/>
    <w:r w:rsidR="003D02AC" w:rsidRPr="001846E7">
      <w:rPr>
        <w:rFonts w:ascii="Calibri" w:hAnsi="Calibri"/>
        <w:sz w:val="16"/>
        <w:szCs w:val="16"/>
        <w:lang w:val="en-US"/>
      </w:rPr>
      <w:t xml:space="preserve"> 15</w:t>
    </w:r>
    <w:r w:rsidR="007B7063" w:rsidRPr="001846E7">
      <w:rPr>
        <w:rFonts w:ascii="Calibri" w:hAnsi="Calibri"/>
        <w:sz w:val="16"/>
        <w:szCs w:val="16"/>
        <w:lang w:val="en-US"/>
      </w:rPr>
      <w:tab/>
    </w:r>
    <w:r w:rsidR="003D02AC" w:rsidRPr="001846E7">
      <w:rPr>
        <w:rFonts w:ascii="Calibri" w:hAnsi="Calibri"/>
        <w:sz w:val="16"/>
        <w:szCs w:val="16"/>
        <w:lang w:val="en-US"/>
      </w:rPr>
      <w:t>BIC: RABONL2U</w:t>
    </w:r>
  </w:p>
  <w:p w14:paraId="606F3803" w14:textId="2621FFE1" w:rsidR="007B7063" w:rsidRPr="001846E7" w:rsidRDefault="001846E7" w:rsidP="00147048">
    <w:pPr>
      <w:tabs>
        <w:tab w:val="left" w:pos="2340"/>
        <w:tab w:val="left" w:pos="4500"/>
        <w:tab w:val="left" w:pos="6660"/>
        <w:tab w:val="left" w:pos="7020"/>
      </w:tabs>
      <w:rPr>
        <w:rFonts w:ascii="Calibri" w:hAnsi="Calibri"/>
        <w:sz w:val="16"/>
        <w:szCs w:val="16"/>
      </w:rPr>
    </w:pPr>
    <w:r w:rsidRPr="001846E7">
      <w:rPr>
        <w:rFonts w:ascii="Calibri" w:hAnsi="Calibri"/>
        <w:sz w:val="16"/>
        <w:szCs w:val="16"/>
      </w:rPr>
      <w:t>Heidelberglaan 100</w:t>
    </w:r>
    <w:r w:rsidR="007B7063" w:rsidRPr="001846E7">
      <w:rPr>
        <w:rFonts w:ascii="Calibri" w:hAnsi="Calibri"/>
        <w:sz w:val="16"/>
        <w:szCs w:val="16"/>
      </w:rPr>
      <w:tab/>
    </w:r>
    <w:hyperlink r:id="rId1" w:history="1">
      <w:r w:rsidR="007B7063" w:rsidRPr="001846E7">
        <w:rPr>
          <w:rStyle w:val="Hyperlink"/>
          <w:rFonts w:ascii="Calibri" w:hAnsi="Calibri"/>
          <w:sz w:val="16"/>
          <w:szCs w:val="16"/>
        </w:rPr>
        <w:t>info@esar-society.eu</w:t>
      </w:r>
    </w:hyperlink>
    <w:r w:rsidR="007B7063" w:rsidRPr="001846E7">
      <w:rPr>
        <w:rFonts w:ascii="Calibri" w:hAnsi="Calibri"/>
        <w:sz w:val="16"/>
        <w:szCs w:val="16"/>
      </w:rPr>
      <w:tab/>
    </w:r>
    <w:r w:rsidR="003D02AC" w:rsidRPr="001846E7">
      <w:rPr>
        <w:rFonts w:ascii="Calibri" w:hAnsi="Calibri"/>
        <w:sz w:val="16"/>
        <w:szCs w:val="16"/>
      </w:rPr>
      <w:t>3581CB Utrecht</w:t>
    </w:r>
    <w:r w:rsidR="007B7063" w:rsidRPr="001846E7">
      <w:rPr>
        <w:rFonts w:ascii="Calibri" w:hAnsi="Calibri"/>
        <w:sz w:val="16"/>
        <w:szCs w:val="16"/>
      </w:rPr>
      <w:tab/>
    </w:r>
    <w:proofErr w:type="spellStart"/>
    <w:r w:rsidR="003D02AC" w:rsidRPr="001846E7">
      <w:rPr>
        <w:rFonts w:ascii="Calibri" w:hAnsi="Calibri"/>
        <w:sz w:val="16"/>
        <w:szCs w:val="16"/>
      </w:rPr>
      <w:t>Chamber</w:t>
    </w:r>
    <w:proofErr w:type="spellEnd"/>
    <w:r w:rsidR="003D02AC" w:rsidRPr="001846E7">
      <w:rPr>
        <w:rFonts w:ascii="Calibri" w:hAnsi="Calibri"/>
        <w:sz w:val="16"/>
        <w:szCs w:val="16"/>
      </w:rPr>
      <w:t xml:space="preserve"> of Commerce:   51362899</w:t>
    </w:r>
  </w:p>
  <w:p w14:paraId="527D267A" w14:textId="28098B87" w:rsidR="001846E7" w:rsidRDefault="001846E7" w:rsidP="001846E7">
    <w:pPr>
      <w:pStyle w:val="Voettekst"/>
      <w:tabs>
        <w:tab w:val="clear" w:pos="4536"/>
        <w:tab w:val="left" w:pos="2340"/>
        <w:tab w:val="left" w:pos="4680"/>
        <w:tab w:val="left" w:pos="7200"/>
      </w:tabs>
      <w:rPr>
        <w:rFonts w:ascii="Calibri" w:hAnsi="Calibri"/>
        <w:sz w:val="16"/>
        <w:szCs w:val="16"/>
        <w:lang w:val="en-GB"/>
      </w:rPr>
    </w:pPr>
    <w:r w:rsidRPr="001846E7">
      <w:rPr>
        <w:rFonts w:ascii="Calibri" w:hAnsi="Calibri"/>
        <w:sz w:val="16"/>
        <w:szCs w:val="16"/>
        <w:lang w:val="en-US"/>
      </w:rPr>
      <w:t>3584CX Utrecht</w:t>
    </w:r>
    <w:r w:rsidR="007B7063" w:rsidRPr="001846E7">
      <w:rPr>
        <w:rFonts w:ascii="Calibri" w:hAnsi="Calibri"/>
        <w:sz w:val="16"/>
        <w:szCs w:val="16"/>
        <w:lang w:val="en-US"/>
      </w:rPr>
      <w:tab/>
    </w:r>
    <w:hyperlink r:id="rId2" w:history="1">
      <w:r w:rsidR="007B7063" w:rsidRPr="001846E7">
        <w:rPr>
          <w:rStyle w:val="Hyperlink"/>
          <w:rFonts w:ascii="Calibri" w:hAnsi="Calibri"/>
          <w:sz w:val="16"/>
          <w:szCs w:val="16"/>
          <w:lang w:val="en-US"/>
        </w:rPr>
        <w:t>www.esar-society.eu</w:t>
      </w:r>
    </w:hyperlink>
    <w:r>
      <w:rPr>
        <w:rFonts w:ascii="Calibri" w:hAnsi="Calibri"/>
        <w:sz w:val="16"/>
        <w:szCs w:val="16"/>
        <w:lang w:val="en-GB"/>
      </w:rPr>
      <w:t xml:space="preserve">                      </w:t>
    </w:r>
    <w:r w:rsidR="007B7063" w:rsidRPr="001846E7">
      <w:rPr>
        <w:rFonts w:ascii="Calibri" w:hAnsi="Calibri"/>
        <w:sz w:val="16"/>
        <w:szCs w:val="16"/>
        <w:lang w:val="en-US"/>
      </w:rPr>
      <w:t>The Netherlands</w:t>
    </w:r>
    <w:r w:rsidR="007B7063" w:rsidRPr="001846E7">
      <w:rPr>
        <w:rFonts w:ascii="Calibri" w:hAnsi="Calibri"/>
        <w:sz w:val="16"/>
        <w:szCs w:val="16"/>
        <w:lang w:val="en-US"/>
      </w:rPr>
      <w:tab/>
    </w:r>
    <w:r w:rsidR="007B7063" w:rsidRPr="001846E7">
      <w:rPr>
        <w:rFonts w:ascii="Calibri" w:hAnsi="Calibri"/>
        <w:sz w:val="16"/>
        <w:szCs w:val="16"/>
        <w:lang w:val="en-US"/>
      </w:rPr>
      <w:br/>
    </w:r>
    <w:r w:rsidRPr="00417CB6">
      <w:rPr>
        <w:rFonts w:ascii="Calibri" w:hAnsi="Calibri"/>
        <w:sz w:val="16"/>
        <w:szCs w:val="16"/>
        <w:lang w:val="en-GB"/>
      </w:rPr>
      <w:t xml:space="preserve">The </w:t>
    </w:r>
    <w:smartTag w:uri="urn:schemas-microsoft-com:office:smarttags" w:element="country-region">
      <w:smartTag w:uri="urn:schemas-microsoft-com:office:smarttags" w:element="place">
        <w:r w:rsidRPr="00417CB6">
          <w:rPr>
            <w:rFonts w:ascii="Calibri" w:hAnsi="Calibri"/>
            <w:sz w:val="16"/>
            <w:szCs w:val="16"/>
            <w:lang w:val="en-GB"/>
          </w:rPr>
          <w:t>Netherlands</w:t>
        </w:r>
      </w:smartTag>
    </w:smartTag>
  </w:p>
  <w:p w14:paraId="25C4C586" w14:textId="2639E885" w:rsidR="007B7063" w:rsidRPr="001846E7" w:rsidRDefault="007B7063" w:rsidP="00147048">
    <w:pPr>
      <w:tabs>
        <w:tab w:val="left" w:pos="2340"/>
        <w:tab w:val="left" w:pos="4500"/>
        <w:tab w:val="left" w:pos="6660"/>
        <w:tab w:val="left" w:pos="7020"/>
      </w:tabs>
      <w:outlineLvl w:val="0"/>
      <w:rPr>
        <w:rFonts w:ascii="Calibri" w:hAnsi="Calibri"/>
        <w:sz w:val="16"/>
        <w:szCs w:val="16"/>
        <w:lang w:val="en-US"/>
      </w:rPr>
    </w:pPr>
  </w:p>
  <w:bookmarkEnd w:id="5"/>
  <w:p w14:paraId="4035B02E" w14:textId="77777777" w:rsidR="007B7063" w:rsidRDefault="007B7063" w:rsidP="00147048">
    <w:pPr>
      <w:pStyle w:val="Voettekst"/>
      <w:tabs>
        <w:tab w:val="clear" w:pos="4536"/>
        <w:tab w:val="left" w:pos="2340"/>
        <w:tab w:val="left" w:pos="4680"/>
        <w:tab w:val="left" w:pos="7200"/>
      </w:tabs>
      <w:rPr>
        <w:rFonts w:ascii="Calibri" w:hAnsi="Calibri"/>
        <w:sz w:val="16"/>
        <w:szCs w:val="16"/>
        <w:lang w:val="en-GB"/>
      </w:rPr>
    </w:pPr>
  </w:p>
  <w:p w14:paraId="66B4AC73" w14:textId="77777777" w:rsidR="007B7063" w:rsidRPr="00417CB6" w:rsidRDefault="007B7063" w:rsidP="00147048">
    <w:pPr>
      <w:pStyle w:val="Voettekst"/>
      <w:tabs>
        <w:tab w:val="clear" w:pos="4536"/>
        <w:tab w:val="left" w:pos="2340"/>
        <w:tab w:val="left" w:pos="4680"/>
        <w:tab w:val="left" w:pos="7200"/>
      </w:tabs>
      <w:rPr>
        <w:rFonts w:ascii="Calibri" w:hAnsi="Calibr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2C39" w14:textId="77777777" w:rsidR="000B7CCF" w:rsidRDefault="000B7CCF">
      <w:r>
        <w:separator/>
      </w:r>
    </w:p>
  </w:footnote>
  <w:footnote w:type="continuationSeparator" w:id="0">
    <w:p w14:paraId="257EFA4C" w14:textId="77777777" w:rsidR="000B7CCF" w:rsidRDefault="000B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9C0"/>
    <w:multiLevelType w:val="hybridMultilevel"/>
    <w:tmpl w:val="0B3080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4683"/>
    <w:multiLevelType w:val="hybridMultilevel"/>
    <w:tmpl w:val="A6B29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5E3"/>
    <w:multiLevelType w:val="multilevel"/>
    <w:tmpl w:val="CDB8A6CE"/>
    <w:lvl w:ilvl="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72F4"/>
    <w:multiLevelType w:val="hybridMultilevel"/>
    <w:tmpl w:val="9E0A93E4"/>
    <w:lvl w:ilvl="0" w:tplc="2DD22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87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A3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A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F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6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EF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620A6"/>
    <w:multiLevelType w:val="hybridMultilevel"/>
    <w:tmpl w:val="63E2368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1398"/>
    <w:multiLevelType w:val="hybridMultilevel"/>
    <w:tmpl w:val="C6F2CD38"/>
    <w:lvl w:ilvl="0" w:tplc="808AB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7204">
      <w:start w:val="1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CB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F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24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0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C3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754978"/>
    <w:multiLevelType w:val="hybridMultilevel"/>
    <w:tmpl w:val="9692C284"/>
    <w:lvl w:ilvl="0" w:tplc="D400B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141D4"/>
    <w:multiLevelType w:val="hybridMultilevel"/>
    <w:tmpl w:val="D13EF7CE"/>
    <w:lvl w:ilvl="0" w:tplc="370AE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C37C2"/>
    <w:multiLevelType w:val="hybridMultilevel"/>
    <w:tmpl w:val="E5CED410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44AEE"/>
    <w:multiLevelType w:val="hybridMultilevel"/>
    <w:tmpl w:val="984871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6065"/>
    <w:multiLevelType w:val="hybridMultilevel"/>
    <w:tmpl w:val="7AEE5F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C7A0F"/>
    <w:multiLevelType w:val="hybridMultilevel"/>
    <w:tmpl w:val="CDB8A6CE"/>
    <w:lvl w:ilvl="0" w:tplc="16506F6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80FB4"/>
    <w:multiLevelType w:val="hybridMultilevel"/>
    <w:tmpl w:val="59349522"/>
    <w:lvl w:ilvl="0" w:tplc="B8D4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70118E"/>
    <w:multiLevelType w:val="hybridMultilevel"/>
    <w:tmpl w:val="6ED69D70"/>
    <w:lvl w:ilvl="0" w:tplc="102261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C38672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1089555">
    <w:abstractNumId w:val="3"/>
  </w:num>
  <w:num w:numId="2" w16cid:durableId="1728527101">
    <w:abstractNumId w:val="5"/>
  </w:num>
  <w:num w:numId="3" w16cid:durableId="833834731">
    <w:abstractNumId w:val="6"/>
  </w:num>
  <w:num w:numId="4" w16cid:durableId="1342465565">
    <w:abstractNumId w:val="1"/>
  </w:num>
  <w:num w:numId="5" w16cid:durableId="613634381">
    <w:abstractNumId w:val="13"/>
  </w:num>
  <w:num w:numId="6" w16cid:durableId="891117680">
    <w:abstractNumId w:val="7"/>
  </w:num>
  <w:num w:numId="7" w16cid:durableId="1795368105">
    <w:abstractNumId w:val="11"/>
  </w:num>
  <w:num w:numId="8" w16cid:durableId="496657873">
    <w:abstractNumId w:val="2"/>
  </w:num>
  <w:num w:numId="9" w16cid:durableId="1102608665">
    <w:abstractNumId w:val="9"/>
  </w:num>
  <w:num w:numId="10" w16cid:durableId="420184026">
    <w:abstractNumId w:val="10"/>
  </w:num>
  <w:num w:numId="11" w16cid:durableId="374352039">
    <w:abstractNumId w:val="0"/>
  </w:num>
  <w:num w:numId="12" w16cid:durableId="1405449118">
    <w:abstractNumId w:val="12"/>
  </w:num>
  <w:num w:numId="13" w16cid:durableId="850340701">
    <w:abstractNumId w:val="4"/>
  </w:num>
  <w:num w:numId="14" w16cid:durableId="1021862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F7"/>
    <w:rsid w:val="00070C47"/>
    <w:rsid w:val="0009602F"/>
    <w:rsid w:val="000B7CCF"/>
    <w:rsid w:val="000C1BB5"/>
    <w:rsid w:val="0012354B"/>
    <w:rsid w:val="00147048"/>
    <w:rsid w:val="00147195"/>
    <w:rsid w:val="001559DC"/>
    <w:rsid w:val="001846E7"/>
    <w:rsid w:val="001A6A99"/>
    <w:rsid w:val="001C18C9"/>
    <w:rsid w:val="001D16B1"/>
    <w:rsid w:val="001D525B"/>
    <w:rsid w:val="001E2BD1"/>
    <w:rsid w:val="001F74D6"/>
    <w:rsid w:val="00217DDA"/>
    <w:rsid w:val="00220856"/>
    <w:rsid w:val="002659E6"/>
    <w:rsid w:val="002716EA"/>
    <w:rsid w:val="002D6BE0"/>
    <w:rsid w:val="00346EFA"/>
    <w:rsid w:val="003612DE"/>
    <w:rsid w:val="003667BF"/>
    <w:rsid w:val="003A1835"/>
    <w:rsid w:val="003A2E95"/>
    <w:rsid w:val="003B3A78"/>
    <w:rsid w:val="003C1CFD"/>
    <w:rsid w:val="003D02AC"/>
    <w:rsid w:val="003D6C6F"/>
    <w:rsid w:val="003D79EF"/>
    <w:rsid w:val="003F1844"/>
    <w:rsid w:val="00401377"/>
    <w:rsid w:val="00417CB6"/>
    <w:rsid w:val="00431DC2"/>
    <w:rsid w:val="00467897"/>
    <w:rsid w:val="004D39C4"/>
    <w:rsid w:val="0050425B"/>
    <w:rsid w:val="005243D9"/>
    <w:rsid w:val="00565F06"/>
    <w:rsid w:val="00581D82"/>
    <w:rsid w:val="00582AA8"/>
    <w:rsid w:val="0059146A"/>
    <w:rsid w:val="00593206"/>
    <w:rsid w:val="005A1F88"/>
    <w:rsid w:val="005B0893"/>
    <w:rsid w:val="005D4D8B"/>
    <w:rsid w:val="005E1D1D"/>
    <w:rsid w:val="005F260A"/>
    <w:rsid w:val="005F6A98"/>
    <w:rsid w:val="00601F07"/>
    <w:rsid w:val="0062219C"/>
    <w:rsid w:val="00631984"/>
    <w:rsid w:val="0066162A"/>
    <w:rsid w:val="0067186C"/>
    <w:rsid w:val="0068093E"/>
    <w:rsid w:val="006818E2"/>
    <w:rsid w:val="006C7C97"/>
    <w:rsid w:val="00772E2E"/>
    <w:rsid w:val="00790CD3"/>
    <w:rsid w:val="007B43E1"/>
    <w:rsid w:val="007B7063"/>
    <w:rsid w:val="007F507E"/>
    <w:rsid w:val="008248B6"/>
    <w:rsid w:val="0087445A"/>
    <w:rsid w:val="00874E66"/>
    <w:rsid w:val="008809D1"/>
    <w:rsid w:val="008A63A8"/>
    <w:rsid w:val="008C4A9E"/>
    <w:rsid w:val="008D354C"/>
    <w:rsid w:val="008D49F3"/>
    <w:rsid w:val="008F3680"/>
    <w:rsid w:val="008F7F65"/>
    <w:rsid w:val="009001F9"/>
    <w:rsid w:val="00900CE9"/>
    <w:rsid w:val="00915813"/>
    <w:rsid w:val="0095205B"/>
    <w:rsid w:val="0097700C"/>
    <w:rsid w:val="00993803"/>
    <w:rsid w:val="009F2CCF"/>
    <w:rsid w:val="00A01692"/>
    <w:rsid w:val="00A052DB"/>
    <w:rsid w:val="00A52F28"/>
    <w:rsid w:val="00A7290F"/>
    <w:rsid w:val="00A94ACB"/>
    <w:rsid w:val="00AA59F5"/>
    <w:rsid w:val="00AA6C3D"/>
    <w:rsid w:val="00AB4EBB"/>
    <w:rsid w:val="00B23E38"/>
    <w:rsid w:val="00B77661"/>
    <w:rsid w:val="00B931FD"/>
    <w:rsid w:val="00BA0226"/>
    <w:rsid w:val="00BA762E"/>
    <w:rsid w:val="00BD53EF"/>
    <w:rsid w:val="00BF0AEC"/>
    <w:rsid w:val="00C3415B"/>
    <w:rsid w:val="00C35374"/>
    <w:rsid w:val="00C40D27"/>
    <w:rsid w:val="00C43C99"/>
    <w:rsid w:val="00C45B11"/>
    <w:rsid w:val="00C61A79"/>
    <w:rsid w:val="00C8733E"/>
    <w:rsid w:val="00CC56ED"/>
    <w:rsid w:val="00CE03F7"/>
    <w:rsid w:val="00CF0458"/>
    <w:rsid w:val="00D40A83"/>
    <w:rsid w:val="00D4348D"/>
    <w:rsid w:val="00D44217"/>
    <w:rsid w:val="00D50F4A"/>
    <w:rsid w:val="00D60F10"/>
    <w:rsid w:val="00DB367E"/>
    <w:rsid w:val="00DC30FD"/>
    <w:rsid w:val="00E3094C"/>
    <w:rsid w:val="00E75AE2"/>
    <w:rsid w:val="00F02EC4"/>
    <w:rsid w:val="00F04A31"/>
    <w:rsid w:val="00F47B3A"/>
    <w:rsid w:val="00F752ED"/>
    <w:rsid w:val="00F94CE9"/>
    <w:rsid w:val="00F97038"/>
    <w:rsid w:val="00FA5509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,"/>
  <w:listSeparator w:val=";"/>
  <w14:docId w14:val="4299FC7B"/>
  <w15:chartTrackingRefBased/>
  <w15:docId w15:val="{8C9F6FD8-7887-406A-96C2-64A0FEAC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0589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534C7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rsid w:val="00534C71"/>
    <w:rPr>
      <w:rFonts w:ascii="Lucida Grande" w:hAnsi="Lucida Grande"/>
      <w:sz w:val="18"/>
      <w:szCs w:val="18"/>
      <w:lang w:val="nl-NL"/>
    </w:rPr>
  </w:style>
  <w:style w:type="paragraph" w:styleId="Documentstructuur">
    <w:name w:val="Document Map"/>
    <w:basedOn w:val="Standaard"/>
    <w:semiHidden/>
    <w:rsid w:val="00A94ACB"/>
    <w:pPr>
      <w:shd w:val="clear" w:color="auto" w:fill="000080"/>
    </w:pPr>
    <w:rPr>
      <w:rFonts w:ascii="Tahoma" w:hAnsi="Tahoma"/>
      <w:sz w:val="20"/>
      <w:szCs w:val="20"/>
    </w:rPr>
  </w:style>
  <w:style w:type="paragraph" w:styleId="Koptekst">
    <w:name w:val="header"/>
    <w:basedOn w:val="Standaard"/>
    <w:rsid w:val="002716E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716EA"/>
    <w:pPr>
      <w:tabs>
        <w:tab w:val="center" w:pos="4536"/>
        <w:tab w:val="right" w:pos="9072"/>
      </w:tabs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7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ar-society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ar-society.eu" TargetMode="External"/><Relationship Id="rId1" Type="http://schemas.openxmlformats.org/officeDocument/2006/relationships/hyperlink" Target="mailto:info@esar-society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European Society for Antiviral Resistance</vt:lpstr>
    </vt:vector>
  </TitlesOfParts>
  <Company>UMC Utrecht</Company>
  <LinksUpToDate>false</LinksUpToDate>
  <CharactersWithSpaces>1842</CharactersWithSpaces>
  <SharedDoc>false</SharedDoc>
  <HLinks>
    <vt:vector size="18" baseType="variant">
      <vt:variant>
        <vt:i4>1966192</vt:i4>
      </vt:variant>
      <vt:variant>
        <vt:i4>14</vt:i4>
      </vt:variant>
      <vt:variant>
        <vt:i4>0</vt:i4>
      </vt:variant>
      <vt:variant>
        <vt:i4>5</vt:i4>
      </vt:variant>
      <vt:variant>
        <vt:lpwstr>mailto:f.bikhezar@umcurecht.nl</vt:lpwstr>
      </vt:variant>
      <vt:variant>
        <vt:lpwstr/>
      </vt:variant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http://www.esar-society.eu/</vt:lpwstr>
      </vt:variant>
      <vt:variant>
        <vt:lpwstr/>
      </vt:variant>
      <vt:variant>
        <vt:i4>4522046</vt:i4>
      </vt:variant>
      <vt:variant>
        <vt:i4>0</vt:i4>
      </vt:variant>
      <vt:variant>
        <vt:i4>0</vt:i4>
      </vt:variant>
      <vt:variant>
        <vt:i4>5</vt:i4>
      </vt:variant>
      <vt:variant>
        <vt:lpwstr>mailto:info@esar-society.eu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Society for Antiviral Resistance</dc:title>
  <dc:subject/>
  <dc:creator>awensing</dc:creator>
  <cp:keywords/>
  <cp:lastModifiedBy>Bikhezar, F. (Fatima)</cp:lastModifiedBy>
  <cp:revision>5</cp:revision>
  <cp:lastPrinted>2011-04-08T08:08:00Z</cp:lastPrinted>
  <dcterms:created xsi:type="dcterms:W3CDTF">2024-03-28T15:06:00Z</dcterms:created>
  <dcterms:modified xsi:type="dcterms:W3CDTF">2024-03-29T08:51:00Z</dcterms:modified>
</cp:coreProperties>
</file>